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3A" w:rsidRDefault="00FA773A" w:rsidP="00FA773A">
      <w:r>
        <w:t>Проект планировки (корректировка) микрорайона Комитетский лес в г. Королёве Московской области и проект межевания территории.</w:t>
      </w:r>
    </w:p>
    <w:p w:rsidR="00FA773A" w:rsidRDefault="00FA773A" w:rsidP="00FA773A"/>
    <w:p w:rsidR="00FA773A" w:rsidRDefault="00FA773A" w:rsidP="00FA773A">
      <w:r>
        <w:t>Проект планировки (корректировка) и проект межевания территории микрорайона «Комитетский лес» подготовлены ООО «Стройпроектархитектура» (Свидетельство о допуске к выполнению проектных работ серия СП №0001896, рег. №П-2-10-0374 от 30.12.2010г. выдано СРО «Объединение градостроительного планирования и проектирования») и представлены ООО «ПТВ» на основании Постановления Главы города Королева Московской области № 1407 от 16.09.2009г. «О корректировке проекта планировки».</w:t>
      </w:r>
    </w:p>
    <w:p w:rsidR="00FA773A" w:rsidRDefault="00FA773A" w:rsidP="00FA773A"/>
    <w:p w:rsidR="00FA773A" w:rsidRDefault="00FA773A" w:rsidP="00FA773A">
      <w:r>
        <w:t>Проектируемая территория расположена в северо-западной части города Королева и находится на границе с городом Юбилейным. С севера, запада и востока к участку примыкает сложившаяся территория многоэтажной застройки го</w:t>
      </w:r>
      <w:bookmarkStart w:id="0" w:name="_GoBack"/>
      <w:bookmarkEnd w:id="0"/>
      <w:r>
        <w:t>рода Юбилейного. Территория участка ограничена улицами: Пушкинской – Пионерской – Маяковского - Комитетский лес.</w:t>
      </w:r>
    </w:p>
    <w:p w:rsidR="00FA773A" w:rsidRDefault="00FA773A" w:rsidP="00FA773A"/>
    <w:p w:rsidR="00FA773A" w:rsidRDefault="00FA773A" w:rsidP="00FA773A">
      <w:r>
        <w:t>В соответствии с генпланом города и проектом планировки микрорайона «Комитетский лес», утвержденным Главой города Королева в 2004 году, рассматриваемая территория предназначена под жилищное строительство.</w:t>
      </w:r>
    </w:p>
    <w:p w:rsidR="00FA773A" w:rsidRDefault="00FA773A" w:rsidP="00FA773A"/>
    <w:p w:rsidR="00FA773A" w:rsidRDefault="00FA773A" w:rsidP="00FA773A">
      <w:r>
        <w:t>Существующая жилая застройка представлена 5, 6, 8, 9-10, 17 и 21-этажными домами, а также частной малоэтажной застройкой. На территории микрорайона располагаются школа на 620 мест, детский сад, подземный гараж-стоянка со спортивно-развлекательным и торгово-офисным центром, надземный 3-этажный гараж.</w:t>
      </w:r>
    </w:p>
    <w:p w:rsidR="00FA773A" w:rsidRDefault="00FA773A" w:rsidP="00FA773A"/>
    <w:p w:rsidR="00FA773A" w:rsidRDefault="00FA773A" w:rsidP="00FA773A">
      <w:r>
        <w:t>Магазины и объекты соцкультбыта встроено-пристроенные и расположены в первых этажах жилых домов.</w:t>
      </w:r>
    </w:p>
    <w:p w:rsidR="00FA773A" w:rsidRDefault="00FA773A" w:rsidP="00FA773A"/>
    <w:p w:rsidR="00FA773A" w:rsidRDefault="00FA773A" w:rsidP="00FA773A">
      <w:r>
        <w:t>Проектом предлагается, не нарушая сложившейся структуры, создать жилые ячейки разноэтажной застройки (9-17 этажей) с организацией дворового пространства с благоустройством и устройством организованных площадок для стоянок автотранспорта жителей района.</w:t>
      </w:r>
    </w:p>
    <w:p w:rsidR="00FA773A" w:rsidRDefault="00FA773A" w:rsidP="00FA773A"/>
    <w:p w:rsidR="00FA773A" w:rsidRDefault="00FA773A" w:rsidP="00FA773A">
      <w:r>
        <w:t>Из объектов социально-бытового обслуживания планируется строительство:</w:t>
      </w:r>
    </w:p>
    <w:p w:rsidR="00FA773A" w:rsidRDefault="00FA773A" w:rsidP="00FA773A"/>
    <w:p w:rsidR="00FA773A" w:rsidRDefault="00FA773A" w:rsidP="00FA773A">
      <w:r>
        <w:t>- двух детских садов по 120 мест каждый;</w:t>
      </w:r>
    </w:p>
    <w:p w:rsidR="00FA773A" w:rsidRDefault="00FA773A" w:rsidP="00FA773A"/>
    <w:p w:rsidR="00FA773A" w:rsidRDefault="00FA773A" w:rsidP="00FA773A">
      <w:r>
        <w:lastRenderedPageBreak/>
        <w:t>- один детский сад на 80 мест;</w:t>
      </w:r>
    </w:p>
    <w:p w:rsidR="00FA773A" w:rsidRDefault="00FA773A" w:rsidP="00FA773A"/>
    <w:p w:rsidR="00FA773A" w:rsidRDefault="00FA773A" w:rsidP="00FA773A">
      <w:r>
        <w:t>- реконструкция существующей школы с пристройкой учебного корпуса и благоустройством спортивной площадки.</w:t>
      </w:r>
    </w:p>
    <w:p w:rsidR="00FA773A" w:rsidRDefault="00FA773A" w:rsidP="00FA773A"/>
    <w:p w:rsidR="00FA773A" w:rsidRDefault="00FA773A" w:rsidP="00FA773A">
      <w:r>
        <w:t>- многоярусный подземный гаражный комплекс на 150 м/мест.</w:t>
      </w:r>
    </w:p>
    <w:p w:rsidR="00FA773A" w:rsidRDefault="00FA773A" w:rsidP="00FA773A"/>
    <w:p w:rsidR="00FA773A" w:rsidRDefault="00FA773A" w:rsidP="00FA773A">
      <w:r>
        <w:t>В первых нежилых этажах жилых зданий планируется разместить объекты социально-бытового обслуживания.</w:t>
      </w:r>
    </w:p>
    <w:p w:rsidR="00FA773A" w:rsidRDefault="00FA773A" w:rsidP="00FA773A"/>
    <w:p w:rsidR="00FA773A" w:rsidRDefault="00FA773A" w:rsidP="00FA773A">
      <w:r>
        <w:t>Проектом предлагается расширить проезд по ул.Маяковского, а также выполнить проезд для автотранспорта параллельно улице Комитетский лес.</w:t>
      </w:r>
    </w:p>
    <w:p w:rsidR="00FA773A" w:rsidRDefault="00FA773A" w:rsidP="00FA773A"/>
    <w:p w:rsidR="00FA773A" w:rsidRDefault="00FA773A" w:rsidP="00FA773A">
      <w:r>
        <w:t>Планируется озеленение и благоустройство внутри дворовых территорий с устройством детских и спортивных площадок, площадок для отдыха взрослых и хозяйственных площадок.</w:t>
      </w:r>
    </w:p>
    <w:p w:rsidR="00FA773A" w:rsidRDefault="00FA773A" w:rsidP="00FA773A"/>
    <w:p w:rsidR="00FA773A" w:rsidRDefault="00FA773A" w:rsidP="00FA773A">
      <w:r>
        <w:t>Отзывы, замечания и предложения по проекту необходимо направлять не позднее чем за 3 дня до даты проведения публичных слушаний в Администрацию города Королев по адресу: ул. Октябрьская, д.1.</w:t>
      </w:r>
    </w:p>
    <w:p w:rsidR="00FA773A" w:rsidRDefault="00FA773A" w:rsidP="00FA773A"/>
    <w:p w:rsidR="007217C9" w:rsidRDefault="00FA773A" w:rsidP="00FA773A">
      <w:r>
        <w:t>Источник: Новости Королёва - Официальный сайт Администрации - Проекты планировки и межевания территорий http://www.korolev.ru/infrastructure/construction/bild/#ixzz26MRyFd00</w:t>
      </w:r>
    </w:p>
    <w:sectPr w:rsidR="00721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E3F"/>
    <w:rsid w:val="007217C9"/>
    <w:rsid w:val="00DF2E3F"/>
    <w:rsid w:val="00FA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2448</Characters>
  <Application>Microsoft Office Word</Application>
  <DocSecurity>0</DocSecurity>
  <Lines>20</Lines>
  <Paragraphs>5</Paragraphs>
  <ScaleCrop>false</ScaleCrop>
  <Company>WWL Corp.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2012-09-13T14:45:00Z</dcterms:created>
  <dcterms:modified xsi:type="dcterms:W3CDTF">2012-09-13T14:45:00Z</dcterms:modified>
</cp:coreProperties>
</file>